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F67BF4" w14:textId="77777777" w:rsidR="002963ED" w:rsidRPr="002963ED" w:rsidRDefault="00C50CC8" w:rsidP="00C50CC8">
      <w:pPr>
        <w:widowControl/>
        <w:shd w:val="clear" w:color="auto" w:fill="FFFFFF"/>
        <w:spacing w:line="600" w:lineRule="atLeast"/>
        <w:ind w:firstLine="645"/>
        <w:jc w:val="left"/>
        <w:rPr>
          <w:rFonts w:ascii="黑体" w:eastAsia="黑体" w:hAnsi="黑体" w:cs="宋体"/>
          <w:b/>
          <w:bCs/>
          <w:color w:val="333333"/>
          <w:kern w:val="0"/>
          <w:sz w:val="32"/>
          <w:szCs w:val="32"/>
        </w:rPr>
      </w:pPr>
      <w:r w:rsidRPr="00C50CC8">
        <w:rPr>
          <w:rFonts w:ascii="黑体" w:eastAsia="黑体" w:hAnsi="黑体" w:cs="宋体" w:hint="eastAsia"/>
          <w:b/>
          <w:bCs/>
          <w:color w:val="333333"/>
          <w:kern w:val="0"/>
          <w:sz w:val="32"/>
          <w:szCs w:val="32"/>
        </w:rPr>
        <w:t>一、</w:t>
      </w:r>
      <w:r w:rsidR="002963ED" w:rsidRPr="002963ED">
        <w:rPr>
          <w:rFonts w:ascii="黑体" w:eastAsia="黑体" w:hAnsi="黑体" w:cs="宋体"/>
          <w:b/>
          <w:bCs/>
          <w:color w:val="333333"/>
          <w:kern w:val="0"/>
          <w:sz w:val="32"/>
          <w:szCs w:val="32"/>
        </w:rPr>
        <w:t>企业基本信息</w:t>
      </w:r>
    </w:p>
    <w:p w14:paraId="2FFE3EDF" w14:textId="77777777" w:rsidR="002963ED" w:rsidRPr="002963ED" w:rsidRDefault="002963ED" w:rsidP="002963ED">
      <w:pPr>
        <w:widowControl/>
        <w:shd w:val="clear" w:color="auto" w:fill="FFFFFF"/>
        <w:spacing w:line="600" w:lineRule="atLeast"/>
        <w:ind w:firstLine="645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2963ED">
        <w:rPr>
          <w:rFonts w:ascii="黑体" w:eastAsia="黑体" w:hAnsi="黑体" w:cs="宋体" w:hint="eastAsia"/>
          <w:b/>
          <w:bCs/>
          <w:color w:val="333333"/>
          <w:kern w:val="0"/>
          <w:sz w:val="32"/>
          <w:szCs w:val="32"/>
        </w:rPr>
        <w:t>1.公司概况</w:t>
      </w:r>
    </w:p>
    <w:p w14:paraId="6B6B6651" w14:textId="5A58C968" w:rsidR="002963ED" w:rsidRPr="005169C6" w:rsidRDefault="005169C6" w:rsidP="000600A0">
      <w:pPr>
        <w:widowControl/>
        <w:shd w:val="clear" w:color="auto" w:fill="FFFFFF"/>
        <w:spacing w:line="600" w:lineRule="atLeast"/>
        <w:ind w:firstLine="645"/>
        <w:jc w:val="left"/>
        <w:rPr>
          <w:rFonts w:ascii="宋体" w:hAnsi="宋体"/>
          <w:sz w:val="28"/>
          <w:szCs w:val="28"/>
        </w:rPr>
      </w:pPr>
      <w:r w:rsidRPr="005169C6">
        <w:rPr>
          <w:rFonts w:ascii="宋体" w:hAnsi="宋体"/>
          <w:sz w:val="28"/>
          <w:szCs w:val="28"/>
        </w:rPr>
        <w:t>北京</w:t>
      </w:r>
      <w:proofErr w:type="gramStart"/>
      <w:r w:rsidRPr="005169C6">
        <w:rPr>
          <w:rFonts w:ascii="宋体" w:hAnsi="宋体"/>
          <w:sz w:val="28"/>
          <w:szCs w:val="28"/>
        </w:rPr>
        <w:t>京</w:t>
      </w:r>
      <w:proofErr w:type="gramEnd"/>
      <w:r w:rsidRPr="005169C6">
        <w:rPr>
          <w:rFonts w:ascii="宋体" w:hAnsi="宋体"/>
          <w:sz w:val="28"/>
          <w:szCs w:val="28"/>
        </w:rPr>
        <w:t>能源</w:t>
      </w:r>
      <w:proofErr w:type="gramStart"/>
      <w:r w:rsidRPr="005169C6">
        <w:rPr>
          <w:rFonts w:ascii="宋体" w:hAnsi="宋体"/>
          <w:sz w:val="28"/>
          <w:szCs w:val="28"/>
        </w:rPr>
        <w:t>创碳资产</w:t>
      </w:r>
      <w:proofErr w:type="gramEnd"/>
      <w:r w:rsidRPr="005169C6">
        <w:rPr>
          <w:rFonts w:ascii="宋体" w:hAnsi="宋体"/>
          <w:sz w:val="28"/>
          <w:szCs w:val="28"/>
        </w:rPr>
        <w:t>管理有限公司成立于</w:t>
      </w:r>
      <w:r w:rsidRPr="005169C6">
        <w:rPr>
          <w:rFonts w:ascii="宋体" w:hAnsi="宋体"/>
          <w:sz w:val="28"/>
          <w:szCs w:val="28"/>
        </w:rPr>
        <w:t>2014</w:t>
      </w:r>
      <w:r w:rsidRPr="005169C6">
        <w:rPr>
          <w:rFonts w:ascii="宋体" w:hAnsi="宋体"/>
          <w:sz w:val="28"/>
          <w:szCs w:val="28"/>
        </w:rPr>
        <w:t>年</w:t>
      </w:r>
      <w:r w:rsidRPr="005169C6">
        <w:rPr>
          <w:rFonts w:ascii="宋体" w:hAnsi="宋体"/>
          <w:sz w:val="28"/>
          <w:szCs w:val="28"/>
        </w:rPr>
        <w:t>09</w:t>
      </w:r>
      <w:r w:rsidRPr="005169C6">
        <w:rPr>
          <w:rFonts w:ascii="宋体" w:hAnsi="宋体"/>
          <w:sz w:val="28"/>
          <w:szCs w:val="28"/>
        </w:rPr>
        <w:t>月</w:t>
      </w:r>
      <w:r w:rsidRPr="005169C6">
        <w:rPr>
          <w:rFonts w:ascii="宋体" w:hAnsi="宋体"/>
          <w:sz w:val="28"/>
          <w:szCs w:val="28"/>
        </w:rPr>
        <w:t>23</w:t>
      </w:r>
      <w:r w:rsidRPr="005169C6">
        <w:rPr>
          <w:rFonts w:ascii="宋体" w:hAnsi="宋体"/>
          <w:sz w:val="28"/>
          <w:szCs w:val="28"/>
        </w:rPr>
        <w:t>日，注册地位于北京市海淀区定慧北里</w:t>
      </w:r>
      <w:r w:rsidRPr="005169C6">
        <w:rPr>
          <w:rFonts w:ascii="宋体" w:hAnsi="宋体"/>
          <w:sz w:val="28"/>
          <w:szCs w:val="28"/>
        </w:rPr>
        <w:t>23</w:t>
      </w:r>
      <w:r w:rsidRPr="005169C6">
        <w:rPr>
          <w:rFonts w:ascii="宋体" w:hAnsi="宋体"/>
          <w:sz w:val="28"/>
          <w:szCs w:val="28"/>
        </w:rPr>
        <w:t>号楼</w:t>
      </w:r>
      <w:r w:rsidRPr="005169C6">
        <w:rPr>
          <w:rFonts w:ascii="宋体" w:hAnsi="宋体"/>
          <w:sz w:val="28"/>
          <w:szCs w:val="28"/>
        </w:rPr>
        <w:t>5</w:t>
      </w:r>
      <w:r w:rsidRPr="005169C6">
        <w:rPr>
          <w:rFonts w:ascii="宋体" w:hAnsi="宋体"/>
          <w:sz w:val="28"/>
          <w:szCs w:val="28"/>
        </w:rPr>
        <w:t>层</w:t>
      </w:r>
      <w:r w:rsidRPr="005169C6">
        <w:rPr>
          <w:rFonts w:ascii="宋体" w:hAnsi="宋体"/>
          <w:sz w:val="28"/>
          <w:szCs w:val="28"/>
        </w:rPr>
        <w:t>5F</w:t>
      </w:r>
      <w:r w:rsidRPr="005169C6">
        <w:rPr>
          <w:rFonts w:ascii="宋体" w:hAnsi="宋体"/>
          <w:sz w:val="28"/>
          <w:szCs w:val="28"/>
        </w:rPr>
        <w:t>，法定代表人为刘方。经营范围包括建设工程项目管理；投资管理；技术开发、技术推广、技术转让、技术咨询、技术服务；项目投资；企业管理咨询。（</w:t>
      </w:r>
      <w:r w:rsidRPr="005169C6">
        <w:rPr>
          <w:rFonts w:ascii="宋体" w:hAnsi="宋体"/>
          <w:sz w:val="28"/>
          <w:szCs w:val="28"/>
        </w:rPr>
        <w:t>“1</w:t>
      </w:r>
      <w:r w:rsidRPr="005169C6">
        <w:rPr>
          <w:rFonts w:ascii="宋体" w:hAnsi="宋体"/>
          <w:sz w:val="28"/>
          <w:szCs w:val="28"/>
        </w:rPr>
        <w:t>、未经有关部门批准，不得以公开方式募集资金；</w:t>
      </w:r>
      <w:r w:rsidRPr="005169C6">
        <w:rPr>
          <w:rFonts w:ascii="宋体" w:hAnsi="宋体"/>
          <w:sz w:val="28"/>
          <w:szCs w:val="28"/>
        </w:rPr>
        <w:t>2</w:t>
      </w:r>
      <w:r w:rsidRPr="005169C6">
        <w:rPr>
          <w:rFonts w:ascii="宋体" w:hAnsi="宋体"/>
          <w:sz w:val="28"/>
          <w:szCs w:val="28"/>
        </w:rPr>
        <w:t>、不得公开开展证券类产品和金融衍生品交易活动；</w:t>
      </w:r>
      <w:r w:rsidRPr="005169C6">
        <w:rPr>
          <w:rFonts w:ascii="宋体" w:hAnsi="宋体"/>
          <w:sz w:val="28"/>
          <w:szCs w:val="28"/>
        </w:rPr>
        <w:t>3</w:t>
      </w:r>
      <w:r w:rsidRPr="005169C6">
        <w:rPr>
          <w:rFonts w:ascii="宋体" w:hAnsi="宋体"/>
          <w:sz w:val="28"/>
          <w:szCs w:val="28"/>
        </w:rPr>
        <w:t>、不得发放贷款；</w:t>
      </w:r>
      <w:r w:rsidRPr="005169C6">
        <w:rPr>
          <w:rFonts w:ascii="宋体" w:hAnsi="宋体"/>
          <w:sz w:val="28"/>
          <w:szCs w:val="28"/>
        </w:rPr>
        <w:t>4</w:t>
      </w:r>
      <w:r w:rsidRPr="005169C6">
        <w:rPr>
          <w:rFonts w:ascii="宋体" w:hAnsi="宋体"/>
          <w:sz w:val="28"/>
          <w:szCs w:val="28"/>
        </w:rPr>
        <w:t>、不得对所投资企业以外的其他企业提供担保；</w:t>
      </w:r>
      <w:r w:rsidRPr="005169C6">
        <w:rPr>
          <w:rFonts w:ascii="宋体" w:hAnsi="宋体"/>
          <w:sz w:val="28"/>
          <w:szCs w:val="28"/>
        </w:rPr>
        <w:t>5</w:t>
      </w:r>
      <w:r w:rsidRPr="005169C6">
        <w:rPr>
          <w:rFonts w:ascii="宋体" w:hAnsi="宋体"/>
          <w:sz w:val="28"/>
          <w:szCs w:val="28"/>
        </w:rPr>
        <w:t>、不得向投资者承诺投资本金不受损失或者承诺最低收益</w:t>
      </w:r>
      <w:r w:rsidRPr="005169C6">
        <w:rPr>
          <w:rFonts w:ascii="宋体" w:hAnsi="宋体"/>
          <w:sz w:val="28"/>
          <w:szCs w:val="28"/>
        </w:rPr>
        <w:t>”</w:t>
      </w:r>
      <w:r w:rsidRPr="005169C6">
        <w:rPr>
          <w:rFonts w:ascii="宋体" w:hAnsi="宋体"/>
          <w:sz w:val="28"/>
          <w:szCs w:val="28"/>
        </w:rPr>
        <w:t>；企业依法自主选择经营项目，开展经营活动；依法须经批准的项目，经相关部门批准后依批准的内容开展经营活动；不得从事本市产业政策禁止和限制类项目的经营活动。）</w:t>
      </w:r>
      <w:r w:rsidR="00A944C7" w:rsidRPr="005169C6">
        <w:rPr>
          <w:rFonts w:ascii="宋体" w:hAnsi="宋体"/>
          <w:sz w:val="28"/>
          <w:szCs w:val="28"/>
        </w:rPr>
        <w:t> </w:t>
      </w:r>
    </w:p>
    <w:p w14:paraId="12412A23" w14:textId="77777777" w:rsidR="002963ED" w:rsidRPr="002963ED" w:rsidRDefault="002963ED" w:rsidP="002963ED">
      <w:pPr>
        <w:widowControl/>
        <w:shd w:val="clear" w:color="auto" w:fill="FFFFFF"/>
        <w:spacing w:line="600" w:lineRule="atLeast"/>
        <w:ind w:firstLine="645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2963ED">
        <w:rPr>
          <w:rFonts w:ascii="黑体" w:eastAsia="黑体" w:hAnsi="黑体" w:cs="宋体" w:hint="eastAsia"/>
          <w:b/>
          <w:bCs/>
          <w:color w:val="333333"/>
          <w:kern w:val="0"/>
          <w:sz w:val="32"/>
          <w:szCs w:val="32"/>
        </w:rPr>
        <w:t>2.营业范围</w:t>
      </w:r>
    </w:p>
    <w:p w14:paraId="68FA4C2A" w14:textId="197E3882" w:rsidR="002963ED" w:rsidRPr="000600A0" w:rsidRDefault="005169C6" w:rsidP="002963ED">
      <w:pPr>
        <w:widowControl/>
        <w:shd w:val="clear" w:color="auto" w:fill="FFFFFF"/>
        <w:spacing w:line="600" w:lineRule="atLeast"/>
        <w:ind w:firstLine="645"/>
        <w:jc w:val="left"/>
        <w:rPr>
          <w:rFonts w:ascii="宋体" w:hAnsi="宋体"/>
          <w:sz w:val="28"/>
          <w:szCs w:val="28"/>
        </w:rPr>
      </w:pPr>
      <w:r w:rsidRPr="005169C6">
        <w:rPr>
          <w:rFonts w:ascii="宋体" w:hAnsi="宋体"/>
          <w:sz w:val="28"/>
          <w:szCs w:val="28"/>
        </w:rPr>
        <w:t>建设工程项目管理；投资管理；技术开发、技术推广、技术转让、技术咨询、技术服务；项目投资；企业管理咨询。（</w:t>
      </w:r>
      <w:r w:rsidRPr="005169C6">
        <w:rPr>
          <w:rFonts w:ascii="宋体" w:hAnsi="宋体"/>
          <w:sz w:val="28"/>
          <w:szCs w:val="28"/>
        </w:rPr>
        <w:t>“1</w:t>
      </w:r>
      <w:r w:rsidRPr="005169C6">
        <w:rPr>
          <w:rFonts w:ascii="宋体" w:hAnsi="宋体"/>
          <w:sz w:val="28"/>
          <w:szCs w:val="28"/>
        </w:rPr>
        <w:t>、未经有关部门批准，不得以公开方式募集资金；</w:t>
      </w:r>
      <w:r w:rsidRPr="005169C6">
        <w:rPr>
          <w:rFonts w:ascii="宋体" w:hAnsi="宋体"/>
          <w:sz w:val="28"/>
          <w:szCs w:val="28"/>
        </w:rPr>
        <w:t>2</w:t>
      </w:r>
      <w:r w:rsidRPr="005169C6">
        <w:rPr>
          <w:rFonts w:ascii="宋体" w:hAnsi="宋体"/>
          <w:sz w:val="28"/>
          <w:szCs w:val="28"/>
        </w:rPr>
        <w:t>、不得公开开展证券类产品和金融衍生品交易活动；</w:t>
      </w:r>
      <w:r w:rsidRPr="005169C6">
        <w:rPr>
          <w:rFonts w:ascii="宋体" w:hAnsi="宋体"/>
          <w:sz w:val="28"/>
          <w:szCs w:val="28"/>
        </w:rPr>
        <w:t>3</w:t>
      </w:r>
      <w:r w:rsidRPr="005169C6">
        <w:rPr>
          <w:rFonts w:ascii="宋体" w:hAnsi="宋体"/>
          <w:sz w:val="28"/>
          <w:szCs w:val="28"/>
        </w:rPr>
        <w:t>、不得发放贷款；</w:t>
      </w:r>
      <w:r w:rsidRPr="005169C6">
        <w:rPr>
          <w:rFonts w:ascii="宋体" w:hAnsi="宋体"/>
          <w:sz w:val="28"/>
          <w:szCs w:val="28"/>
        </w:rPr>
        <w:t>4</w:t>
      </w:r>
      <w:r w:rsidRPr="005169C6">
        <w:rPr>
          <w:rFonts w:ascii="宋体" w:hAnsi="宋体"/>
          <w:sz w:val="28"/>
          <w:szCs w:val="28"/>
        </w:rPr>
        <w:t>、不得对所投资企业以外的其他企业提供担保；</w:t>
      </w:r>
      <w:r w:rsidRPr="005169C6">
        <w:rPr>
          <w:rFonts w:ascii="宋体" w:hAnsi="宋体"/>
          <w:sz w:val="28"/>
          <w:szCs w:val="28"/>
        </w:rPr>
        <w:t>5</w:t>
      </w:r>
      <w:r w:rsidRPr="005169C6">
        <w:rPr>
          <w:rFonts w:ascii="宋体" w:hAnsi="宋体"/>
          <w:sz w:val="28"/>
          <w:szCs w:val="28"/>
        </w:rPr>
        <w:t>、不得向投资者承诺投资本金不受损失或者承诺最低收益</w:t>
      </w:r>
      <w:r w:rsidRPr="005169C6">
        <w:rPr>
          <w:rFonts w:ascii="宋体" w:hAnsi="宋体"/>
          <w:sz w:val="28"/>
          <w:szCs w:val="28"/>
        </w:rPr>
        <w:t>”</w:t>
      </w:r>
      <w:r w:rsidRPr="005169C6">
        <w:rPr>
          <w:rFonts w:ascii="宋体" w:hAnsi="宋体"/>
          <w:sz w:val="28"/>
          <w:szCs w:val="28"/>
        </w:rPr>
        <w:t>；企业依法自主选择经营项目，开展经营活动；依法须经批准的项目，经相关部门批准后依批准的内容开展经营活动；不得从事本市产业政策禁止和限制类项目的经营活动。）</w:t>
      </w:r>
    </w:p>
    <w:p w14:paraId="6548E416" w14:textId="77777777" w:rsidR="002963ED" w:rsidRPr="002963ED" w:rsidRDefault="002963ED" w:rsidP="002963ED">
      <w:pPr>
        <w:widowControl/>
        <w:shd w:val="clear" w:color="auto" w:fill="FFFFFF"/>
        <w:spacing w:line="600" w:lineRule="atLeast"/>
        <w:ind w:firstLine="645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2963ED">
        <w:rPr>
          <w:rFonts w:ascii="黑体" w:eastAsia="黑体" w:hAnsi="黑体" w:cs="宋体" w:hint="eastAsia"/>
          <w:b/>
          <w:bCs/>
          <w:color w:val="333333"/>
          <w:kern w:val="0"/>
          <w:sz w:val="32"/>
          <w:szCs w:val="32"/>
        </w:rPr>
        <w:lastRenderedPageBreak/>
        <w:t>3.公司地址</w:t>
      </w:r>
    </w:p>
    <w:p w14:paraId="3863115C" w14:textId="058461A7" w:rsidR="002963ED" w:rsidRPr="00DE02A6" w:rsidRDefault="005169C6" w:rsidP="002963ED">
      <w:pPr>
        <w:widowControl/>
        <w:shd w:val="clear" w:color="auto" w:fill="FFFFFF"/>
        <w:spacing w:line="600" w:lineRule="atLeast"/>
        <w:ind w:firstLine="645"/>
        <w:jc w:val="left"/>
        <w:rPr>
          <w:rFonts w:ascii="宋体" w:eastAsia="宋体" w:hAnsi="宋体" w:cs="宋体"/>
          <w:color w:val="333333"/>
          <w:kern w:val="0"/>
          <w:sz w:val="32"/>
          <w:szCs w:val="32"/>
        </w:rPr>
      </w:pPr>
      <w:r w:rsidRPr="005169C6">
        <w:rPr>
          <w:rFonts w:ascii="宋体" w:eastAsia="宋体" w:hAnsi="宋体" w:cs="宋体" w:hint="eastAsia"/>
          <w:color w:val="333333"/>
          <w:kern w:val="0"/>
          <w:sz w:val="32"/>
          <w:szCs w:val="32"/>
        </w:rPr>
        <w:t>北京市海淀区定慧北里</w:t>
      </w:r>
      <w:r w:rsidRPr="005169C6">
        <w:rPr>
          <w:rFonts w:ascii="宋体" w:eastAsia="宋体" w:hAnsi="宋体" w:cs="宋体"/>
          <w:color w:val="333333"/>
          <w:kern w:val="0"/>
          <w:sz w:val="32"/>
          <w:szCs w:val="32"/>
        </w:rPr>
        <w:t>23号楼5层5F</w:t>
      </w:r>
    </w:p>
    <w:p w14:paraId="4B9DC971" w14:textId="77777777" w:rsidR="002963ED" w:rsidRPr="002963ED" w:rsidRDefault="002963ED" w:rsidP="002963ED">
      <w:pPr>
        <w:widowControl/>
        <w:shd w:val="clear" w:color="auto" w:fill="FFFFFF"/>
        <w:spacing w:line="600" w:lineRule="atLeast"/>
        <w:ind w:firstLine="645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2963ED">
        <w:rPr>
          <w:rFonts w:ascii="黑体" w:eastAsia="黑体" w:hAnsi="黑体" w:cs="宋体" w:hint="eastAsia"/>
          <w:b/>
          <w:bCs/>
          <w:color w:val="333333"/>
          <w:kern w:val="0"/>
          <w:sz w:val="32"/>
          <w:szCs w:val="32"/>
        </w:rPr>
        <w:t>4.注册地址</w:t>
      </w:r>
    </w:p>
    <w:p w14:paraId="7F45D7C7" w14:textId="55DAEDBF" w:rsidR="002963ED" w:rsidRPr="00DE02A6" w:rsidRDefault="005169C6" w:rsidP="002963ED">
      <w:pPr>
        <w:widowControl/>
        <w:shd w:val="clear" w:color="auto" w:fill="FFFFFF"/>
        <w:spacing w:line="600" w:lineRule="atLeast"/>
        <w:ind w:firstLine="645"/>
        <w:jc w:val="left"/>
        <w:rPr>
          <w:rFonts w:ascii="宋体" w:eastAsia="宋体" w:hAnsi="宋体" w:cs="宋体"/>
          <w:color w:val="333333"/>
          <w:kern w:val="0"/>
          <w:sz w:val="32"/>
          <w:szCs w:val="32"/>
        </w:rPr>
      </w:pPr>
      <w:r w:rsidRPr="005169C6">
        <w:rPr>
          <w:rFonts w:ascii="宋体" w:eastAsia="宋体" w:hAnsi="宋体" w:cs="宋体" w:hint="eastAsia"/>
          <w:color w:val="333333"/>
          <w:kern w:val="0"/>
          <w:sz w:val="32"/>
          <w:szCs w:val="32"/>
        </w:rPr>
        <w:t>北京市海淀区定慧北里</w:t>
      </w:r>
      <w:r w:rsidRPr="005169C6">
        <w:rPr>
          <w:rFonts w:ascii="宋体" w:eastAsia="宋体" w:hAnsi="宋体" w:cs="宋体"/>
          <w:color w:val="333333"/>
          <w:kern w:val="0"/>
          <w:sz w:val="32"/>
          <w:szCs w:val="32"/>
        </w:rPr>
        <w:t>23号楼5层5F</w:t>
      </w:r>
    </w:p>
    <w:p w14:paraId="3573E46E" w14:textId="77777777" w:rsidR="002963ED" w:rsidRPr="002963ED" w:rsidRDefault="002963ED" w:rsidP="002963ED">
      <w:pPr>
        <w:widowControl/>
        <w:shd w:val="clear" w:color="auto" w:fill="FFFFFF"/>
        <w:spacing w:line="600" w:lineRule="atLeast"/>
        <w:ind w:firstLine="645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2963ED">
        <w:rPr>
          <w:rFonts w:ascii="黑体" w:eastAsia="黑体" w:hAnsi="黑体" w:cs="宋体" w:hint="eastAsia"/>
          <w:b/>
          <w:bCs/>
          <w:color w:val="333333"/>
          <w:kern w:val="0"/>
          <w:sz w:val="32"/>
          <w:szCs w:val="32"/>
        </w:rPr>
        <w:t>5.注册时间</w:t>
      </w:r>
    </w:p>
    <w:p w14:paraId="3A0F229C" w14:textId="450A7C31" w:rsidR="002963ED" w:rsidRPr="0033332E" w:rsidRDefault="0033332E" w:rsidP="0033332E">
      <w:pPr>
        <w:widowControl/>
        <w:shd w:val="clear" w:color="auto" w:fill="FFFFFF"/>
        <w:spacing w:line="600" w:lineRule="atLeast"/>
        <w:ind w:firstLine="645"/>
        <w:jc w:val="left"/>
        <w:rPr>
          <w:rFonts w:ascii="宋体" w:eastAsia="宋体" w:hAnsi="宋体" w:cs="宋体"/>
          <w:color w:val="333333"/>
          <w:kern w:val="0"/>
          <w:sz w:val="32"/>
          <w:szCs w:val="32"/>
        </w:rPr>
      </w:pPr>
      <w:r>
        <w:rPr>
          <w:rFonts w:ascii="宋体" w:eastAsia="宋体" w:hAnsi="宋体" w:cs="宋体"/>
          <w:color w:val="333333"/>
          <w:kern w:val="0"/>
          <w:sz w:val="32"/>
          <w:szCs w:val="32"/>
        </w:rPr>
        <w:t>20</w:t>
      </w:r>
      <w:r w:rsidR="005169C6">
        <w:rPr>
          <w:rFonts w:ascii="宋体" w:eastAsia="宋体" w:hAnsi="宋体" w:cs="宋体"/>
          <w:color w:val="333333"/>
          <w:kern w:val="0"/>
          <w:sz w:val="32"/>
          <w:szCs w:val="32"/>
        </w:rPr>
        <w:t>14</w:t>
      </w:r>
      <w:r w:rsidR="002963ED" w:rsidRPr="002963ED">
        <w:rPr>
          <w:rFonts w:ascii="宋体" w:eastAsia="宋体" w:hAnsi="宋体" w:cs="宋体" w:hint="eastAsia"/>
          <w:color w:val="333333"/>
          <w:kern w:val="0"/>
          <w:sz w:val="32"/>
          <w:szCs w:val="32"/>
        </w:rPr>
        <w:t>年</w:t>
      </w:r>
      <w:r w:rsidR="005169C6">
        <w:rPr>
          <w:rFonts w:ascii="宋体" w:eastAsia="宋体" w:hAnsi="宋体" w:cs="宋体" w:hint="eastAsia"/>
          <w:color w:val="333333"/>
          <w:kern w:val="0"/>
          <w:sz w:val="32"/>
          <w:szCs w:val="32"/>
        </w:rPr>
        <w:t>9</w:t>
      </w:r>
      <w:r w:rsidR="002963ED" w:rsidRPr="002963ED">
        <w:rPr>
          <w:rFonts w:ascii="宋体" w:eastAsia="宋体" w:hAnsi="宋体" w:cs="宋体" w:hint="eastAsia"/>
          <w:color w:val="333333"/>
          <w:kern w:val="0"/>
          <w:sz w:val="32"/>
          <w:szCs w:val="32"/>
        </w:rPr>
        <w:t>月</w:t>
      </w:r>
      <w:r w:rsidR="005169C6">
        <w:rPr>
          <w:rFonts w:ascii="宋体" w:eastAsia="宋体" w:hAnsi="宋体" w:cs="宋体" w:hint="eastAsia"/>
          <w:color w:val="333333"/>
          <w:kern w:val="0"/>
          <w:sz w:val="32"/>
          <w:szCs w:val="32"/>
        </w:rPr>
        <w:t>2</w:t>
      </w:r>
      <w:r w:rsidR="000600A0">
        <w:rPr>
          <w:rFonts w:ascii="宋体" w:eastAsia="宋体" w:hAnsi="宋体" w:cs="宋体"/>
          <w:color w:val="333333"/>
          <w:kern w:val="0"/>
          <w:sz w:val="32"/>
          <w:szCs w:val="32"/>
        </w:rPr>
        <w:t>3</w:t>
      </w:r>
      <w:r w:rsidR="002963ED" w:rsidRPr="002963ED">
        <w:rPr>
          <w:rFonts w:ascii="宋体" w:eastAsia="宋体" w:hAnsi="宋体" w:cs="宋体" w:hint="eastAsia"/>
          <w:color w:val="333333"/>
          <w:kern w:val="0"/>
          <w:sz w:val="32"/>
          <w:szCs w:val="32"/>
        </w:rPr>
        <w:t>日</w:t>
      </w:r>
    </w:p>
    <w:p w14:paraId="71AF7B8F" w14:textId="77777777" w:rsidR="002963ED" w:rsidRPr="002963ED" w:rsidRDefault="002963ED" w:rsidP="002963ED">
      <w:pPr>
        <w:widowControl/>
        <w:shd w:val="clear" w:color="auto" w:fill="FFFFFF"/>
        <w:spacing w:line="600" w:lineRule="atLeast"/>
        <w:ind w:firstLine="645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2963ED">
        <w:rPr>
          <w:rFonts w:ascii="黑体" w:eastAsia="黑体" w:hAnsi="黑体" w:cs="宋体" w:hint="eastAsia"/>
          <w:b/>
          <w:bCs/>
          <w:color w:val="333333"/>
          <w:kern w:val="0"/>
          <w:sz w:val="32"/>
          <w:szCs w:val="32"/>
        </w:rPr>
        <w:t>6.注册资本</w:t>
      </w:r>
    </w:p>
    <w:p w14:paraId="74240253" w14:textId="6B2B8DA2" w:rsidR="002963ED" w:rsidRDefault="005169C6" w:rsidP="002963ED">
      <w:pPr>
        <w:widowControl/>
        <w:shd w:val="clear" w:color="auto" w:fill="FFFFFF"/>
        <w:spacing w:line="600" w:lineRule="atLeast"/>
        <w:ind w:firstLine="645"/>
        <w:jc w:val="left"/>
        <w:rPr>
          <w:rFonts w:ascii="宋体" w:eastAsia="宋体" w:hAnsi="宋体" w:cs="宋体"/>
          <w:color w:val="333333"/>
          <w:kern w:val="0"/>
          <w:sz w:val="32"/>
          <w:szCs w:val="32"/>
        </w:rPr>
      </w:pPr>
      <w:r>
        <w:rPr>
          <w:rFonts w:ascii="宋体" w:eastAsia="宋体" w:hAnsi="宋体" w:cs="宋体"/>
          <w:color w:val="333333"/>
          <w:kern w:val="0"/>
          <w:sz w:val="32"/>
          <w:szCs w:val="32"/>
        </w:rPr>
        <w:t>5</w:t>
      </w:r>
      <w:r w:rsidR="004D5319">
        <w:rPr>
          <w:rFonts w:ascii="宋体" w:eastAsia="宋体" w:hAnsi="宋体" w:cs="宋体"/>
          <w:color w:val="333333"/>
          <w:kern w:val="0"/>
          <w:sz w:val="32"/>
          <w:szCs w:val="32"/>
        </w:rPr>
        <w:t>0</w:t>
      </w:r>
      <w:r w:rsidR="00594607" w:rsidRPr="00594607">
        <w:rPr>
          <w:rFonts w:ascii="宋体" w:eastAsia="宋体" w:hAnsi="宋体" w:cs="宋体"/>
          <w:color w:val="333333"/>
          <w:kern w:val="0"/>
          <w:sz w:val="32"/>
          <w:szCs w:val="32"/>
        </w:rPr>
        <w:t>0万(元)</w:t>
      </w:r>
    </w:p>
    <w:p w14:paraId="0217841E" w14:textId="77777777" w:rsidR="001F3C8B" w:rsidRPr="009A1AE5" w:rsidRDefault="001F3C8B" w:rsidP="002963ED">
      <w:pPr>
        <w:widowControl/>
        <w:shd w:val="clear" w:color="auto" w:fill="FFFFFF"/>
        <w:spacing w:line="600" w:lineRule="atLeast"/>
        <w:ind w:firstLine="645"/>
        <w:jc w:val="left"/>
        <w:rPr>
          <w:rFonts w:ascii="宋体" w:eastAsia="宋体" w:hAnsi="宋体" w:cs="宋体"/>
          <w:color w:val="333333"/>
          <w:kern w:val="0"/>
          <w:sz w:val="32"/>
          <w:szCs w:val="32"/>
        </w:rPr>
      </w:pPr>
    </w:p>
    <w:p w14:paraId="7E5E6688" w14:textId="77777777" w:rsidR="002963ED" w:rsidRPr="002963ED" w:rsidRDefault="00C50CC8" w:rsidP="002963ED">
      <w:pPr>
        <w:widowControl/>
        <w:shd w:val="clear" w:color="auto" w:fill="FFFFFF"/>
        <w:spacing w:line="600" w:lineRule="atLeast"/>
        <w:ind w:firstLine="645"/>
        <w:jc w:val="left"/>
        <w:rPr>
          <w:rFonts w:ascii="黑体" w:eastAsia="黑体" w:hAnsi="黑体" w:cs="宋体"/>
          <w:b/>
          <w:bCs/>
          <w:color w:val="333333"/>
          <w:kern w:val="0"/>
          <w:sz w:val="32"/>
          <w:szCs w:val="32"/>
        </w:rPr>
      </w:pPr>
      <w:r>
        <w:rPr>
          <w:rFonts w:ascii="黑体" w:eastAsia="黑体" w:hAnsi="黑体" w:cs="宋体" w:hint="eastAsia"/>
          <w:b/>
          <w:bCs/>
          <w:color w:val="333333"/>
          <w:kern w:val="0"/>
          <w:sz w:val="32"/>
          <w:szCs w:val="32"/>
        </w:rPr>
        <w:t>二、</w:t>
      </w:r>
      <w:r w:rsidR="002963ED" w:rsidRPr="002963ED">
        <w:rPr>
          <w:rFonts w:ascii="黑体" w:eastAsia="黑体" w:hAnsi="黑体" w:cs="宋体"/>
          <w:b/>
          <w:bCs/>
          <w:color w:val="333333"/>
          <w:kern w:val="0"/>
          <w:sz w:val="32"/>
          <w:szCs w:val="32"/>
        </w:rPr>
        <w:t>重要人事变动</w:t>
      </w:r>
    </w:p>
    <w:tbl>
      <w:tblPr>
        <w:tblStyle w:val="a4"/>
        <w:tblW w:w="0" w:type="auto"/>
        <w:tblInd w:w="562" w:type="dxa"/>
        <w:tblLook w:val="04A0" w:firstRow="1" w:lastRow="0" w:firstColumn="1" w:lastColumn="0" w:noHBand="0" w:noVBand="1"/>
      </w:tblPr>
      <w:tblGrid>
        <w:gridCol w:w="3586"/>
        <w:gridCol w:w="3502"/>
      </w:tblGrid>
      <w:tr w:rsidR="00F75F82" w14:paraId="7E58BE55" w14:textId="77777777" w:rsidTr="00AD6C37">
        <w:tc>
          <w:tcPr>
            <w:tcW w:w="7088" w:type="dxa"/>
            <w:gridSpan w:val="2"/>
          </w:tcPr>
          <w:p w14:paraId="382BAB55" w14:textId="02E32B64" w:rsidR="00F75F82" w:rsidRPr="00AD6C37" w:rsidRDefault="00F75F82" w:rsidP="002963ED">
            <w:pPr>
              <w:widowControl/>
              <w:spacing w:line="600" w:lineRule="atLeast"/>
              <w:jc w:val="left"/>
              <w:rPr>
                <w:rFonts w:ascii="宋体" w:eastAsia="宋体" w:hAnsi="宋体" w:cs="宋体"/>
                <w:b/>
                <w:bCs/>
                <w:color w:val="333333"/>
                <w:kern w:val="0"/>
                <w:sz w:val="32"/>
                <w:szCs w:val="32"/>
              </w:rPr>
            </w:pPr>
            <w:r w:rsidRPr="00AD6C37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32"/>
                <w:szCs w:val="32"/>
              </w:rPr>
              <w:t>公司高级管理人员</w:t>
            </w:r>
          </w:p>
        </w:tc>
      </w:tr>
      <w:tr w:rsidR="00F75F82" w:rsidRPr="00F05BBB" w14:paraId="139D6825" w14:textId="77777777" w:rsidTr="00AD6C37">
        <w:tc>
          <w:tcPr>
            <w:tcW w:w="3586" w:type="dxa"/>
          </w:tcPr>
          <w:p w14:paraId="6F4EAD8D" w14:textId="16A9C2E6" w:rsidR="00F75F82" w:rsidRDefault="009C0966" w:rsidP="00F05BBB">
            <w:pPr>
              <w:widowControl/>
              <w:shd w:val="clear" w:color="auto" w:fill="FFFFFF"/>
              <w:spacing w:line="600" w:lineRule="atLeast"/>
              <w:ind w:firstLine="645"/>
              <w:jc w:val="left"/>
              <w:rPr>
                <w:rFonts w:ascii="宋体" w:eastAsia="宋体" w:hAnsi="宋体" w:cs="宋体"/>
                <w:color w:val="333333"/>
                <w:kern w:val="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32"/>
                <w:szCs w:val="32"/>
              </w:rPr>
              <w:t>董事长</w:t>
            </w:r>
          </w:p>
        </w:tc>
        <w:tc>
          <w:tcPr>
            <w:tcW w:w="3502" w:type="dxa"/>
          </w:tcPr>
          <w:p w14:paraId="3864F1CF" w14:textId="3F0243E9" w:rsidR="00F75F82" w:rsidRDefault="009C0966" w:rsidP="00F05BBB">
            <w:pPr>
              <w:widowControl/>
              <w:shd w:val="clear" w:color="auto" w:fill="FFFFFF"/>
              <w:spacing w:line="600" w:lineRule="atLeast"/>
              <w:ind w:firstLine="645"/>
              <w:jc w:val="left"/>
              <w:rPr>
                <w:rFonts w:ascii="宋体" w:eastAsia="宋体" w:hAnsi="宋体" w:cs="宋体"/>
                <w:color w:val="333333"/>
                <w:kern w:val="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32"/>
                <w:szCs w:val="32"/>
              </w:rPr>
              <w:t>刘方</w:t>
            </w:r>
          </w:p>
        </w:tc>
      </w:tr>
      <w:tr w:rsidR="000600A0" w:rsidRPr="00F05BBB" w14:paraId="705A8C05" w14:textId="77777777" w:rsidTr="00AD6C37">
        <w:tc>
          <w:tcPr>
            <w:tcW w:w="3586" w:type="dxa"/>
          </w:tcPr>
          <w:p w14:paraId="6E5AC99A" w14:textId="5A37AD52" w:rsidR="000600A0" w:rsidRDefault="000600A0" w:rsidP="00F05BBB">
            <w:pPr>
              <w:widowControl/>
              <w:shd w:val="clear" w:color="auto" w:fill="FFFFFF"/>
              <w:spacing w:line="600" w:lineRule="atLeast"/>
              <w:ind w:firstLine="645"/>
              <w:jc w:val="left"/>
              <w:rPr>
                <w:rFonts w:ascii="宋体" w:eastAsia="宋体" w:hAnsi="宋体" w:cs="宋体"/>
                <w:color w:val="333333"/>
                <w:kern w:val="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32"/>
                <w:szCs w:val="32"/>
              </w:rPr>
              <w:t>总经理</w:t>
            </w:r>
          </w:p>
        </w:tc>
        <w:tc>
          <w:tcPr>
            <w:tcW w:w="3502" w:type="dxa"/>
          </w:tcPr>
          <w:p w14:paraId="2BF4FB54" w14:textId="7FA9D1C3" w:rsidR="000600A0" w:rsidRDefault="005169C6" w:rsidP="00F05BBB">
            <w:pPr>
              <w:widowControl/>
              <w:shd w:val="clear" w:color="auto" w:fill="FFFFFF"/>
              <w:spacing w:line="600" w:lineRule="atLeast"/>
              <w:ind w:firstLine="645"/>
              <w:jc w:val="left"/>
              <w:rPr>
                <w:rFonts w:ascii="宋体" w:eastAsia="宋体" w:hAnsi="宋体" w:cs="宋体"/>
                <w:color w:val="333333"/>
                <w:kern w:val="0"/>
                <w:sz w:val="32"/>
                <w:szCs w:val="3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333333"/>
                <w:kern w:val="0"/>
                <w:sz w:val="32"/>
                <w:szCs w:val="32"/>
              </w:rPr>
              <w:t>原晶</w:t>
            </w:r>
            <w:proofErr w:type="gramEnd"/>
          </w:p>
        </w:tc>
      </w:tr>
    </w:tbl>
    <w:p w14:paraId="2A17C1D1" w14:textId="7B71D2D2" w:rsidR="00C50CC8" w:rsidRPr="00EB548F" w:rsidRDefault="00C50CC8" w:rsidP="00EB548F">
      <w:pPr>
        <w:widowControl/>
        <w:shd w:val="clear" w:color="auto" w:fill="FFFFFF"/>
        <w:spacing w:line="600" w:lineRule="atLeast"/>
        <w:ind w:firstLine="645"/>
        <w:jc w:val="left"/>
        <w:rPr>
          <w:rFonts w:ascii="宋体" w:eastAsia="宋体" w:hAnsi="宋体" w:cs="宋体"/>
          <w:color w:val="333333"/>
          <w:kern w:val="0"/>
          <w:sz w:val="32"/>
          <w:szCs w:val="32"/>
        </w:rPr>
      </w:pPr>
    </w:p>
    <w:sectPr w:rsidR="00C50CC8" w:rsidRPr="00EB548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C368948" w14:textId="77777777" w:rsidR="006B2796" w:rsidRDefault="006B2796" w:rsidP="000600A0">
      <w:r>
        <w:separator/>
      </w:r>
    </w:p>
  </w:endnote>
  <w:endnote w:type="continuationSeparator" w:id="0">
    <w:p w14:paraId="33261083" w14:textId="77777777" w:rsidR="006B2796" w:rsidRDefault="006B2796" w:rsidP="000600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C4B006F" w14:textId="77777777" w:rsidR="006B2796" w:rsidRDefault="006B2796" w:rsidP="000600A0">
      <w:r>
        <w:separator/>
      </w:r>
    </w:p>
  </w:footnote>
  <w:footnote w:type="continuationSeparator" w:id="0">
    <w:p w14:paraId="3F023BBE" w14:textId="77777777" w:rsidR="006B2796" w:rsidRDefault="006B2796" w:rsidP="000600A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963ED"/>
    <w:rsid w:val="000600A0"/>
    <w:rsid w:val="001559DB"/>
    <w:rsid w:val="001F3C8B"/>
    <w:rsid w:val="002963ED"/>
    <w:rsid w:val="0033332E"/>
    <w:rsid w:val="004D5319"/>
    <w:rsid w:val="004E1EDD"/>
    <w:rsid w:val="005169C6"/>
    <w:rsid w:val="00594607"/>
    <w:rsid w:val="00691187"/>
    <w:rsid w:val="006B2796"/>
    <w:rsid w:val="007E1879"/>
    <w:rsid w:val="009A1AE5"/>
    <w:rsid w:val="009C0966"/>
    <w:rsid w:val="009D7237"/>
    <w:rsid w:val="00A84DB8"/>
    <w:rsid w:val="00A944C7"/>
    <w:rsid w:val="00AD6C37"/>
    <w:rsid w:val="00C0398A"/>
    <w:rsid w:val="00C50CC8"/>
    <w:rsid w:val="00CA2851"/>
    <w:rsid w:val="00CD0AF0"/>
    <w:rsid w:val="00DE02A6"/>
    <w:rsid w:val="00EB548F"/>
    <w:rsid w:val="00EC236E"/>
    <w:rsid w:val="00F05BBB"/>
    <w:rsid w:val="00F75F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C31B3F1"/>
  <w15:chartTrackingRefBased/>
  <w15:docId w15:val="{5A9A7E7C-A12B-4A74-9F13-E6DB22BBF7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C50CC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diff">
    <w:name w:val="diff"/>
    <w:basedOn w:val="a0"/>
    <w:rsid w:val="00EC236E"/>
  </w:style>
  <w:style w:type="table" w:styleId="a4">
    <w:name w:val="Table Grid"/>
    <w:basedOn w:val="a1"/>
    <w:uiPriority w:val="39"/>
    <w:rsid w:val="00F75F8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Date"/>
    <w:basedOn w:val="a"/>
    <w:next w:val="a"/>
    <w:link w:val="a6"/>
    <w:uiPriority w:val="99"/>
    <w:semiHidden/>
    <w:unhideWhenUsed/>
    <w:rsid w:val="0033332E"/>
    <w:pPr>
      <w:ind w:leftChars="2500" w:left="100"/>
    </w:pPr>
  </w:style>
  <w:style w:type="character" w:customStyle="1" w:styleId="a6">
    <w:name w:val="日期 字符"/>
    <w:basedOn w:val="a0"/>
    <w:link w:val="a5"/>
    <w:uiPriority w:val="99"/>
    <w:semiHidden/>
    <w:rsid w:val="0033332E"/>
  </w:style>
  <w:style w:type="paragraph" w:styleId="a7">
    <w:name w:val="header"/>
    <w:basedOn w:val="a"/>
    <w:link w:val="a8"/>
    <w:uiPriority w:val="99"/>
    <w:unhideWhenUsed/>
    <w:rsid w:val="000600A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0600A0"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rsid w:val="000600A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sid w:val="000600A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58605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5210511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2460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3225984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7287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5864772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107</TotalTime>
  <Pages>2</Pages>
  <Words>102</Words>
  <Characters>585</Characters>
  <Application>Microsoft Office Word</Application>
  <DocSecurity>0</DocSecurity>
  <Lines>4</Lines>
  <Paragraphs>1</Paragraphs>
  <ScaleCrop>false</ScaleCrop>
  <Company/>
  <LinksUpToDate>false</LinksUpToDate>
  <CharactersWithSpaces>686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沈琳</cp:lastModifiedBy>
  <cp:revision>23</cp:revision>
  <dcterms:created xsi:type="dcterms:W3CDTF">2021-11-16T03:15:00Z</dcterms:created>
  <dcterms:modified xsi:type="dcterms:W3CDTF">2022-01-13T23:05:00Z</dcterms:modified>
</cp:coreProperties>
</file>