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7CB38183" w:rsidR="002963ED" w:rsidRPr="009D7237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北京京能高新能源科技有限公司成立于2018年09月05日，注册地位于北京市海淀区定慧北里23号楼5层509，法定代表人为宋兆星。经营范围包括技术开发、技术转让、技术咨询、技术服务、技术检测、技术推广；合同能源管理；工程项目管理；热力供应（燃油燃煤除外）；为电动汽车提供充电服务；机动车公共停车场服务；电力供应。（市场主体依法自主选择经营项目，开展经营活动；电力供应以及依法须经批准的项目，经相关部门批准后依批准的内容开展经营活动；不得从事国家和本市产业政策禁止和限制类项目的经营活动。）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5E8BAFED" w:rsidR="002963ED" w:rsidRPr="001559DB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技术开发、技术转让、技术咨询、技术服务、技术检测、技术推广；合同能源管理；工程项目管理；热力供应（燃油燃煤除外）；为电动汽车提供充电服务；机动车公共停车场服务；电力供应。（市场主体依法自主选择经营项目，开展经营活动；电力供应以及依法须经批准的项目，经相关部门批准后依批准的内容开展经营活动；不得从事国家和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2C805776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23号楼5层509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6B2180CE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23号楼5层509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508824B4" w:rsidR="002963ED" w:rsidRPr="002963ED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9D7237">
        <w:rPr>
          <w:rFonts w:ascii="宋体" w:eastAsia="宋体" w:hAnsi="宋体" w:cs="宋体"/>
          <w:color w:val="333333"/>
          <w:kern w:val="0"/>
          <w:sz w:val="32"/>
          <w:szCs w:val="32"/>
        </w:rPr>
        <w:t>8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547732F9" w:rsidR="002963ED" w:rsidRDefault="00F05BB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3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8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50万(元)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3E746C95" w:rsidR="00F75F82" w:rsidRDefault="00F05BBB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 w:rsidRPr="00F05BBB"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  <w:t>董事长</w:t>
            </w:r>
          </w:p>
        </w:tc>
        <w:tc>
          <w:tcPr>
            <w:tcW w:w="3502" w:type="dxa"/>
          </w:tcPr>
          <w:p w14:paraId="3864F1CF" w14:textId="3A7F4CAA" w:rsidR="00F75F82" w:rsidRDefault="00F05BBB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宋兆星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1559DB"/>
    <w:rsid w:val="001F3C8B"/>
    <w:rsid w:val="002963ED"/>
    <w:rsid w:val="004E1EDD"/>
    <w:rsid w:val="00594607"/>
    <w:rsid w:val="007E1879"/>
    <w:rsid w:val="009A1AE5"/>
    <w:rsid w:val="009D7237"/>
    <w:rsid w:val="00AD6C37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18</cp:revision>
  <dcterms:created xsi:type="dcterms:W3CDTF">2021-11-16T03:15:00Z</dcterms:created>
  <dcterms:modified xsi:type="dcterms:W3CDTF">2022-01-13T22:29:00Z</dcterms:modified>
</cp:coreProperties>
</file>